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96" w:rsidRPr="009F3196" w:rsidRDefault="009F3196" w:rsidP="009F3196">
      <w:pPr>
        <w:pStyle w:val="a3"/>
        <w:rPr>
          <w:rFonts w:eastAsia="Times New Roman"/>
          <w:lang w:eastAsia="ru-RU"/>
        </w:rPr>
      </w:pPr>
      <w:r w:rsidRPr="009F3196">
        <w:rPr>
          <w:rFonts w:eastAsia="Times New Roman"/>
          <w:lang w:eastAsia="ru-RU"/>
        </w:rPr>
        <w:t>ЖК "Перемена"</w:t>
      </w:r>
    </w:p>
    <w:p w:rsidR="009F3196" w:rsidRDefault="009F3196" w:rsidP="009F3196">
      <w:pPr>
        <w:pStyle w:val="1"/>
      </w:pPr>
      <w:r>
        <w:t>Расположение жилого комплекса</w:t>
      </w:r>
      <w:r>
        <w:t xml:space="preserve"> </w:t>
      </w:r>
      <w:r w:rsidRPr="009F3196">
        <w:t>ЖК "Перемена"</w:t>
      </w:r>
    </w:p>
    <w:p w:rsidR="009F3196" w:rsidRDefault="009F3196" w:rsidP="009F3196">
      <w:r w:rsidRPr="009F3196">
        <w:rPr>
          <w:b/>
        </w:rPr>
        <w:t>ЖК «Перемена»</w:t>
      </w:r>
      <w:r>
        <w:t xml:space="preserve"> - это </w:t>
      </w:r>
      <w:r w:rsidR="00201ABC">
        <w:t xml:space="preserve">современный комплекс, который располагается на Широкой речке (один из самых </w:t>
      </w:r>
      <w:proofErr w:type="spellStart"/>
      <w:r w:rsidR="00201ABC">
        <w:t>экологичных</w:t>
      </w:r>
      <w:proofErr w:type="spellEnd"/>
      <w:r w:rsidR="00201ABC">
        <w:t xml:space="preserve"> районов Екатеринбурга). Жилой комплекс состоит из 2-х домов с множеством секций</w:t>
      </w:r>
      <w:proofErr w:type="gramStart"/>
      <w:r w:rsidR="00201ABC">
        <w:t>.</w:t>
      </w:r>
      <w:proofErr w:type="gramEnd"/>
      <w:r w:rsidR="00201ABC">
        <w:t xml:space="preserve"> Есть подземный паркинг</w:t>
      </w:r>
      <w:proofErr w:type="gramStart"/>
      <w:r w:rsidR="00201ABC">
        <w:t>.</w:t>
      </w:r>
      <w:proofErr w:type="gramEnd"/>
      <w:r w:rsidR="00201ABC">
        <w:t xml:space="preserve"> Количество этажей варьируется от 5-ти до 25-ти. При строительстве домов была использована каркасно-монолитная технология, за счет чего была обеспечена комфортная планировка квартир. Комплекс находится около крупных автомобильных магистралей (ЕКАД) и транспортных развязок. </w:t>
      </w:r>
      <w:r w:rsidR="00EC661B">
        <w:t xml:space="preserve">Вы сможете за считанные минуты доехать, как до центра города, так и любого необходимого района. </w:t>
      </w:r>
    </w:p>
    <w:p w:rsidR="009F3196" w:rsidRDefault="009F3196" w:rsidP="009F3196">
      <w:pPr>
        <w:pStyle w:val="1"/>
      </w:pPr>
      <w:r w:rsidRPr="009F3196">
        <w:t>Инфраструктура</w:t>
      </w:r>
    </w:p>
    <w:p w:rsidR="00163718" w:rsidRPr="00EC661B" w:rsidRDefault="00EC661B">
      <w:pPr>
        <w:rPr>
          <w:rFonts w:cstheme="minorHAnsi"/>
          <w:color w:val="000000"/>
          <w:shd w:val="clear" w:color="auto" w:fill="FFFFFF"/>
        </w:rPr>
      </w:pPr>
      <w:r>
        <w:t xml:space="preserve">Неподалеку от </w:t>
      </w:r>
      <w:r w:rsidRPr="00EC661B">
        <w:rPr>
          <w:b/>
        </w:rPr>
        <w:t>ЖК «Перемены»</w:t>
      </w:r>
      <w:r>
        <w:t xml:space="preserve"> находится довольно масштабный </w:t>
      </w:r>
      <w:r w:rsidRPr="00EC661B">
        <w:rPr>
          <w:rFonts w:cstheme="minorHAnsi"/>
        </w:rPr>
        <w:t xml:space="preserve">ТРЦ «МЕГА». Есть </w:t>
      </w:r>
      <w:r w:rsidR="009F3196" w:rsidRPr="00EC661B">
        <w:rPr>
          <w:rFonts w:cstheme="minorHAnsi"/>
          <w:color w:val="000000"/>
          <w:shd w:val="clear" w:color="auto" w:fill="FFFFFF"/>
        </w:rPr>
        <w:t xml:space="preserve">гипермаркет «METRO» и </w:t>
      </w:r>
      <w:r w:rsidRPr="00EC661B">
        <w:rPr>
          <w:rFonts w:cstheme="minorHAnsi"/>
          <w:color w:val="000000"/>
          <w:shd w:val="clear" w:color="auto" w:fill="FFFFFF"/>
        </w:rPr>
        <w:t>торговый центр</w:t>
      </w:r>
      <w:r w:rsidR="009F3196" w:rsidRPr="00EC661B">
        <w:rPr>
          <w:rFonts w:cstheme="minorHAnsi"/>
          <w:color w:val="000000"/>
          <w:shd w:val="clear" w:color="auto" w:fill="FFFFFF"/>
        </w:rPr>
        <w:t xml:space="preserve"> «Краснолесье».</w:t>
      </w:r>
    </w:p>
    <w:p w:rsidR="009F3196" w:rsidRPr="00EC661B" w:rsidRDefault="00EC661B" w:rsidP="00EC661B">
      <w:pPr>
        <w:rPr>
          <w:rFonts w:eastAsia="Times New Roman" w:cstheme="minorHAnsi"/>
          <w:color w:val="000000"/>
          <w:lang w:eastAsia="ru-RU"/>
        </w:rPr>
      </w:pPr>
      <w:r w:rsidRPr="00EC661B">
        <w:rPr>
          <w:rFonts w:cstheme="minorHAnsi"/>
          <w:color w:val="000000"/>
          <w:shd w:val="clear" w:color="auto" w:fill="FFFFFF"/>
        </w:rPr>
        <w:t xml:space="preserve">Вскоре на территории новостроек можно будет увидеть </w:t>
      </w:r>
      <w:r w:rsidR="009F3196" w:rsidRPr="009F3196">
        <w:rPr>
          <w:rFonts w:eastAsia="Times New Roman" w:cstheme="minorHAnsi"/>
          <w:color w:val="000000"/>
          <w:lang w:eastAsia="ru-RU"/>
        </w:rPr>
        <w:t>муниципальный детский сад. </w:t>
      </w:r>
      <w:r w:rsidRPr="00EC661B">
        <w:rPr>
          <w:rFonts w:eastAsia="Times New Roman" w:cstheme="minorHAnsi"/>
          <w:color w:val="000000"/>
          <w:lang w:eastAsia="ru-RU"/>
        </w:rPr>
        <w:t xml:space="preserve">Во дворе имеются красивые благоустроенные спортивные и игровые площадки для детей и аллеи для прогулок. Ландшафтный дизайн просто потрясающий. Вы сможете каждый день наслаждаться им из своего окна. </w:t>
      </w:r>
    </w:p>
    <w:p w:rsidR="00EC661B" w:rsidRPr="00EC661B" w:rsidRDefault="00EC661B" w:rsidP="00EC661B">
      <w:pPr>
        <w:rPr>
          <w:rFonts w:eastAsia="Times New Roman" w:cstheme="minorHAnsi"/>
          <w:color w:val="000000"/>
          <w:lang w:eastAsia="ru-RU"/>
        </w:rPr>
      </w:pPr>
      <w:r w:rsidRPr="00EC661B">
        <w:rPr>
          <w:rFonts w:eastAsia="Times New Roman" w:cstheme="minorHAnsi"/>
          <w:color w:val="000000"/>
          <w:lang w:eastAsia="ru-RU"/>
        </w:rPr>
        <w:t>Помимо всего вышеперечисленного, проект жилого комплекса предусматривает:</w:t>
      </w:r>
    </w:p>
    <w:p w:rsidR="00EC661B" w:rsidRDefault="00EC661B" w:rsidP="00EC661B">
      <w:pPr>
        <w:pStyle w:val="a8"/>
        <w:numPr>
          <w:ilvl w:val="0"/>
          <w:numId w:val="2"/>
        </w:numPr>
      </w:pPr>
      <w:r>
        <w:t>Зоны для пешеходов;</w:t>
      </w:r>
    </w:p>
    <w:p w:rsidR="00EC661B" w:rsidRDefault="00EC661B" w:rsidP="00EC661B">
      <w:pPr>
        <w:pStyle w:val="a8"/>
        <w:numPr>
          <w:ilvl w:val="0"/>
          <w:numId w:val="2"/>
        </w:numPr>
      </w:pPr>
      <w:r>
        <w:t>Озеленение территории;</w:t>
      </w:r>
    </w:p>
    <w:p w:rsidR="009F3196" w:rsidRDefault="00EC661B" w:rsidP="00EC661B">
      <w:pPr>
        <w:pStyle w:val="a8"/>
        <w:numPr>
          <w:ilvl w:val="0"/>
          <w:numId w:val="2"/>
        </w:numPr>
      </w:pPr>
      <w:r>
        <w:t xml:space="preserve">«дублирующий» проезд по улице Екатерининской с целью безопасного въезда, а также для того чтобы разместить придомовые парковки. </w:t>
      </w:r>
    </w:p>
    <w:p w:rsidR="009F3196" w:rsidRDefault="009F3196" w:rsidP="009F3196">
      <w:pPr>
        <w:pStyle w:val="1"/>
      </w:pPr>
      <w:r w:rsidRPr="009F3196">
        <w:t>Застройщик комплекса</w:t>
      </w:r>
    </w:p>
    <w:p w:rsidR="009F3196" w:rsidRDefault="00EC661B" w:rsidP="009F3196">
      <w:r>
        <w:t xml:space="preserve">Застройщиком </w:t>
      </w:r>
      <w:r w:rsidR="00F11D2D">
        <w:t>новостроек</w:t>
      </w:r>
      <w:r>
        <w:t xml:space="preserve"> является </w:t>
      </w:r>
      <w:r w:rsidR="00F11D2D">
        <w:t>«</w:t>
      </w:r>
      <w:proofErr w:type="spellStart"/>
      <w:r>
        <w:t>Синара-Девелопмент</w:t>
      </w:r>
      <w:proofErr w:type="spellEnd"/>
      <w:r w:rsidR="00F11D2D">
        <w:t>»</w:t>
      </w:r>
      <w:r>
        <w:t xml:space="preserve">, которая была основана в 2009-том году. </w:t>
      </w:r>
      <w:r w:rsidR="00F11D2D">
        <w:t>Компания занимается реализацией жилых комплексов в различных регионах России</w:t>
      </w:r>
      <w:proofErr w:type="gramStart"/>
      <w:r w:rsidR="00F11D2D">
        <w:t>.</w:t>
      </w:r>
      <w:proofErr w:type="gramEnd"/>
      <w:r w:rsidR="00F11D2D">
        <w:t xml:space="preserve"> Преимуществом организации в сравнении с конкурентами считается разнообразие направлений деятельности</w:t>
      </w:r>
      <w:proofErr w:type="gramStart"/>
      <w:r w:rsidR="00F11D2D">
        <w:t>.</w:t>
      </w:r>
      <w:proofErr w:type="gramEnd"/>
      <w:r w:rsidR="00F11D2D">
        <w:t xml:space="preserve"> К наиболее крупным проектам «</w:t>
      </w:r>
      <w:proofErr w:type="spellStart"/>
      <w:r w:rsidR="00F11D2D">
        <w:t>Синары-Девелопмент</w:t>
      </w:r>
      <w:proofErr w:type="spellEnd"/>
      <w:r w:rsidR="00F11D2D">
        <w:t>» можно отнести:</w:t>
      </w:r>
    </w:p>
    <w:p w:rsidR="00F11D2D" w:rsidRDefault="00F11D2D" w:rsidP="00F11D2D">
      <w:pPr>
        <w:pStyle w:val="a8"/>
        <w:numPr>
          <w:ilvl w:val="0"/>
          <w:numId w:val="3"/>
        </w:numPr>
      </w:pPr>
      <w:r>
        <w:t>Реконструкцию Центрального стадиона.</w:t>
      </w:r>
    </w:p>
    <w:p w:rsidR="00F11D2D" w:rsidRDefault="00F11D2D" w:rsidP="00F11D2D">
      <w:pPr>
        <w:pStyle w:val="a8"/>
        <w:numPr>
          <w:ilvl w:val="0"/>
          <w:numId w:val="3"/>
        </w:numPr>
      </w:pPr>
      <w:r>
        <w:t>Жилой район «Новый свет».</w:t>
      </w:r>
    </w:p>
    <w:p w:rsidR="00F11D2D" w:rsidRDefault="00F11D2D" w:rsidP="00F11D2D">
      <w:pPr>
        <w:pStyle w:val="a8"/>
        <w:numPr>
          <w:ilvl w:val="0"/>
          <w:numId w:val="3"/>
        </w:numPr>
      </w:pPr>
      <w:r>
        <w:t>Жилой район «</w:t>
      </w:r>
      <w:proofErr w:type="spellStart"/>
      <w:r>
        <w:t>Букатин</w:t>
      </w:r>
      <w:proofErr w:type="spellEnd"/>
      <w:r>
        <w:t xml:space="preserve"> луг» в городе Краснослободске.</w:t>
      </w:r>
    </w:p>
    <w:p w:rsidR="00F11D2D" w:rsidRDefault="00F11D2D" w:rsidP="00F11D2D">
      <w:pPr>
        <w:pStyle w:val="a8"/>
        <w:numPr>
          <w:ilvl w:val="0"/>
          <w:numId w:val="3"/>
        </w:numPr>
      </w:pPr>
      <w:r>
        <w:t>Гостиничный комплекс «Романтик», всесезонный горный курорт «Архыз»</w:t>
      </w:r>
      <w:r>
        <w:t>.</w:t>
      </w:r>
    </w:p>
    <w:p w:rsidR="00F11D2D" w:rsidRDefault="009F3196">
      <w:pPr>
        <w:pStyle w:val="1"/>
      </w:pPr>
      <w:r w:rsidRPr="009F3196">
        <w:t>Особенности</w:t>
      </w:r>
    </w:p>
    <w:p w:rsidR="00F11D2D" w:rsidRDefault="00F33131" w:rsidP="00F11D2D">
      <w:r>
        <w:t xml:space="preserve">Если рационально использовать площадь, то квартира станет очень комфортной и многофункциональной. </w:t>
      </w:r>
    </w:p>
    <w:p w:rsidR="00F33131" w:rsidRDefault="00F33131" w:rsidP="00F11D2D">
      <w:r>
        <w:t>Проектом предусматриваются нестандартные варианты планировок:</w:t>
      </w:r>
    </w:p>
    <w:p w:rsidR="00F33131" w:rsidRDefault="002C1126" w:rsidP="00F33131">
      <w:pPr>
        <w:pStyle w:val="a8"/>
        <w:numPr>
          <w:ilvl w:val="0"/>
          <w:numId w:val="4"/>
        </w:numPr>
      </w:pPr>
      <w:r>
        <w:lastRenderedPageBreak/>
        <w:t>Квартиры-с</w:t>
      </w:r>
      <w:r w:rsidR="00F33131">
        <w:t>тудии;</w:t>
      </w:r>
    </w:p>
    <w:p w:rsidR="00F33131" w:rsidRDefault="00F33131" w:rsidP="00F33131">
      <w:pPr>
        <w:pStyle w:val="a8"/>
        <w:numPr>
          <w:ilvl w:val="0"/>
          <w:numId w:val="4"/>
        </w:numPr>
      </w:pPr>
      <w:r>
        <w:t xml:space="preserve">Компактные варианты квартир (их площадь составляет порядка 30 кв. м.). Пространство между комнатой и кухней может быть разделено при помощи мобильной перегородки, либо, напротив, объединено. </w:t>
      </w:r>
    </w:p>
    <w:p w:rsidR="00F33131" w:rsidRDefault="00F33131" w:rsidP="00F33131">
      <w:pPr>
        <w:pStyle w:val="a8"/>
        <w:numPr>
          <w:ilvl w:val="0"/>
          <w:numId w:val="4"/>
        </w:numPr>
      </w:pPr>
      <w:r>
        <w:t>2-х комнатные квартиры, площадью около 17-ти кв. м. (14 кв. м. – площадь спальни, просторная кухня-гостиная). Эти помещения аналогичны 3-х комнатным квартирам</w:t>
      </w:r>
      <w:r w:rsidR="002C1126">
        <w:t>, но они гораздо доступнее</w:t>
      </w:r>
      <w:r w:rsidR="002D60F4">
        <w:t xml:space="preserve">. </w:t>
      </w:r>
    </w:p>
    <w:p w:rsidR="002C1126" w:rsidRDefault="002C1126" w:rsidP="002C1126">
      <w:r>
        <w:t xml:space="preserve">В квартирах высокий диаметр потолков (2,7 метра). В домах есть обширные импортные лифты для транспортировки грузов и проживающих.  </w:t>
      </w:r>
    </w:p>
    <w:p w:rsidR="002C1126" w:rsidRDefault="002C1126" w:rsidP="002C1126">
      <w:r>
        <w:t>Квартиры будут переданы с чистовой отделкой, которая включает в себя:</w:t>
      </w:r>
    </w:p>
    <w:p w:rsidR="002C1126" w:rsidRDefault="002C1126" w:rsidP="002C1126">
      <w:pPr>
        <w:pStyle w:val="a8"/>
        <w:numPr>
          <w:ilvl w:val="0"/>
          <w:numId w:val="5"/>
        </w:numPr>
      </w:pPr>
      <w:r>
        <w:t>Покрытие пола: ламинат;</w:t>
      </w:r>
    </w:p>
    <w:p w:rsidR="002C1126" w:rsidRDefault="002C1126" w:rsidP="002C1126">
      <w:pPr>
        <w:pStyle w:val="a8"/>
        <w:numPr>
          <w:ilvl w:val="0"/>
          <w:numId w:val="5"/>
        </w:numPr>
      </w:pPr>
      <w:r>
        <w:t>Всю необходимую сантехнику;</w:t>
      </w:r>
    </w:p>
    <w:p w:rsidR="002C1126" w:rsidRDefault="002C1126" w:rsidP="002C1126">
      <w:pPr>
        <w:pStyle w:val="a8"/>
        <w:numPr>
          <w:ilvl w:val="0"/>
          <w:numId w:val="5"/>
        </w:numPr>
      </w:pPr>
      <w:r>
        <w:t xml:space="preserve">Скрытую </w:t>
      </w:r>
      <w:proofErr w:type="spellStart"/>
      <w:r>
        <w:t>электроразводку</w:t>
      </w:r>
      <w:proofErr w:type="spellEnd"/>
      <w:r>
        <w:t>;</w:t>
      </w:r>
    </w:p>
    <w:p w:rsidR="002C1126" w:rsidRDefault="002C1126" w:rsidP="002C1126">
      <w:pPr>
        <w:pStyle w:val="a8"/>
        <w:numPr>
          <w:ilvl w:val="0"/>
          <w:numId w:val="5"/>
        </w:numPr>
      </w:pPr>
      <w:r>
        <w:t>Домофон;</w:t>
      </w:r>
    </w:p>
    <w:p w:rsidR="002C1126" w:rsidRDefault="002C1126" w:rsidP="002C1126">
      <w:pPr>
        <w:pStyle w:val="a8"/>
        <w:numPr>
          <w:ilvl w:val="0"/>
          <w:numId w:val="5"/>
        </w:numPr>
      </w:pPr>
      <w:r>
        <w:t>Устройства поквартирного учета воды и т. д.</w:t>
      </w:r>
    </w:p>
    <w:p w:rsidR="002C1126" w:rsidRDefault="002C1126" w:rsidP="002C1126">
      <w:pPr>
        <w:pStyle w:val="a8"/>
        <w:numPr>
          <w:ilvl w:val="0"/>
          <w:numId w:val="5"/>
        </w:numPr>
      </w:pPr>
      <w:r>
        <w:t>Обои;</w:t>
      </w:r>
    </w:p>
    <w:p w:rsidR="002C1126" w:rsidRDefault="002C1126" w:rsidP="002C1126">
      <w:pPr>
        <w:pStyle w:val="a8"/>
        <w:numPr>
          <w:ilvl w:val="0"/>
          <w:numId w:val="5"/>
        </w:numPr>
      </w:pPr>
      <w:r>
        <w:t>Застекленная лоджия;</w:t>
      </w:r>
    </w:p>
    <w:p w:rsidR="002C1126" w:rsidRDefault="002C1126" w:rsidP="002C1126">
      <w:pPr>
        <w:pStyle w:val="a8"/>
        <w:numPr>
          <w:ilvl w:val="0"/>
          <w:numId w:val="5"/>
        </w:numPr>
      </w:pPr>
      <w:r>
        <w:t>Пластиковые окна (двухкамерный стеклопакет);</w:t>
      </w:r>
    </w:p>
    <w:p w:rsidR="002C1126" w:rsidRDefault="002C1126" w:rsidP="002C1126">
      <w:pPr>
        <w:pStyle w:val="a8"/>
        <w:numPr>
          <w:ilvl w:val="0"/>
          <w:numId w:val="5"/>
        </w:numPr>
      </w:pPr>
      <w:r>
        <w:t>Входные металлические двери;</w:t>
      </w:r>
    </w:p>
    <w:p w:rsidR="002C1126" w:rsidRDefault="002C1126" w:rsidP="002C1126">
      <w:pPr>
        <w:pStyle w:val="a8"/>
        <w:numPr>
          <w:ilvl w:val="0"/>
          <w:numId w:val="5"/>
        </w:numPr>
      </w:pPr>
      <w:r>
        <w:t>Межкомнатные двери.</w:t>
      </w:r>
    </w:p>
    <w:p w:rsidR="002C1126" w:rsidRDefault="002C1126" w:rsidP="002C1126">
      <w:r>
        <w:t>Прилегающая и дворовая территория комплекса будет полностью благоустроена.</w:t>
      </w:r>
    </w:p>
    <w:p w:rsidR="00EC661B" w:rsidRDefault="002C1126" w:rsidP="009F3196">
      <w:pPr>
        <w:rPr>
          <w:rFonts w:ascii="Arial" w:hAnsi="Arial" w:cs="Arial"/>
          <w:color w:val="000000"/>
          <w:sz w:val="18"/>
          <w:szCs w:val="18"/>
          <w:shd w:val="clear" w:color="auto" w:fill="EDEDED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Основным преимуществом проживания в </w:t>
      </w:r>
      <w:r w:rsidRPr="002C112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ЖК «Переменах»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является доступная стоимость, отделка «под ключ» и перспективность района. </w:t>
      </w:r>
    </w:p>
    <w:p w:rsidR="009F3196" w:rsidRDefault="002C1126" w:rsidP="009F3196">
      <w:r>
        <w:t xml:space="preserve">Вам наверняка понравится проживать в этом жилом комплексе, поскольку там есть все удобства для спокойной и размеренной жизни. </w:t>
      </w:r>
    </w:p>
    <w:p w:rsidR="002C1126" w:rsidRPr="009F3196" w:rsidRDefault="002D60F4" w:rsidP="009F3196">
      <w:r>
        <w:rPr>
          <w:noProof/>
          <w:lang w:eastAsia="ru-RU"/>
        </w:rPr>
        <w:lastRenderedPageBreak/>
        <w:drawing>
          <wp:inline distT="0" distB="0" distL="0" distR="0" wp14:anchorId="7ACC2ED2" wp14:editId="67FAB426">
            <wp:extent cx="5940425" cy="5349387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4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1126" w:rsidRPr="009F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198D"/>
    <w:multiLevelType w:val="hybridMultilevel"/>
    <w:tmpl w:val="CD386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B7BC4"/>
    <w:multiLevelType w:val="hybridMultilevel"/>
    <w:tmpl w:val="D9DEA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B6876"/>
    <w:multiLevelType w:val="hybridMultilevel"/>
    <w:tmpl w:val="90BE4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2E2CD1"/>
    <w:multiLevelType w:val="multilevel"/>
    <w:tmpl w:val="22BC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D52EAB"/>
    <w:multiLevelType w:val="hybridMultilevel"/>
    <w:tmpl w:val="446A0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96"/>
    <w:rsid w:val="00201ABC"/>
    <w:rsid w:val="002A1F4F"/>
    <w:rsid w:val="002C1126"/>
    <w:rsid w:val="002D60F4"/>
    <w:rsid w:val="00673F36"/>
    <w:rsid w:val="009F3196"/>
    <w:rsid w:val="00EC661B"/>
    <w:rsid w:val="00F11D2D"/>
    <w:rsid w:val="00F33131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31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F31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31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9F31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F3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9F3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9F3196"/>
  </w:style>
  <w:style w:type="character" w:customStyle="1" w:styleId="20">
    <w:name w:val="Заголовок 2 Знак"/>
    <w:basedOn w:val="a0"/>
    <w:link w:val="2"/>
    <w:uiPriority w:val="9"/>
    <w:semiHidden/>
    <w:rsid w:val="009F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9F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F3196"/>
    <w:rPr>
      <w:color w:val="0000FF"/>
      <w:u w:val="single"/>
    </w:rPr>
  </w:style>
  <w:style w:type="character" w:customStyle="1" w:styleId="apple-tab-span">
    <w:name w:val="apple-tab-span"/>
    <w:basedOn w:val="a0"/>
    <w:rsid w:val="009F3196"/>
  </w:style>
  <w:style w:type="character" w:styleId="a7">
    <w:name w:val="Strong"/>
    <w:basedOn w:val="a0"/>
    <w:uiPriority w:val="22"/>
    <w:qFormat/>
    <w:rsid w:val="009F3196"/>
    <w:rPr>
      <w:b/>
      <w:bCs/>
    </w:rPr>
  </w:style>
  <w:style w:type="paragraph" w:styleId="a8">
    <w:name w:val="List Paragraph"/>
    <w:basedOn w:val="a"/>
    <w:uiPriority w:val="34"/>
    <w:qFormat/>
    <w:rsid w:val="00EC661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D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31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F31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31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9F31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F3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9F3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9F3196"/>
  </w:style>
  <w:style w:type="character" w:customStyle="1" w:styleId="20">
    <w:name w:val="Заголовок 2 Знак"/>
    <w:basedOn w:val="a0"/>
    <w:link w:val="2"/>
    <w:uiPriority w:val="9"/>
    <w:semiHidden/>
    <w:rsid w:val="009F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9F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F3196"/>
    <w:rPr>
      <w:color w:val="0000FF"/>
      <w:u w:val="single"/>
    </w:rPr>
  </w:style>
  <w:style w:type="character" w:customStyle="1" w:styleId="apple-tab-span">
    <w:name w:val="apple-tab-span"/>
    <w:basedOn w:val="a0"/>
    <w:rsid w:val="009F3196"/>
  </w:style>
  <w:style w:type="character" w:styleId="a7">
    <w:name w:val="Strong"/>
    <w:basedOn w:val="a0"/>
    <w:uiPriority w:val="22"/>
    <w:qFormat/>
    <w:rsid w:val="009F3196"/>
    <w:rPr>
      <w:b/>
      <w:bCs/>
    </w:rPr>
  </w:style>
  <w:style w:type="paragraph" w:styleId="a8">
    <w:name w:val="List Paragraph"/>
    <w:basedOn w:val="a"/>
    <w:uiPriority w:val="34"/>
    <w:qFormat/>
    <w:rsid w:val="00EC661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D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391</Words>
  <Characters>2818</Characters>
  <Application>Microsoft Office Word</Application>
  <DocSecurity>0</DocSecurity>
  <Lines>60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2017-04-13T07:55:00Z</dcterms:created>
  <dcterms:modified xsi:type="dcterms:W3CDTF">2017-04-13T09:11:00Z</dcterms:modified>
</cp:coreProperties>
</file>